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749587" w14:textId="77777777" w:rsidR="008B58EF" w:rsidRDefault="008B58EF" w:rsidP="00974E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58EF">
        <w:rPr>
          <w:rFonts w:ascii="Times New Roman" w:hAnsi="Times New Roman" w:cs="Times New Roman"/>
          <w:b/>
          <w:sz w:val="24"/>
          <w:szCs w:val="24"/>
        </w:rPr>
        <w:t xml:space="preserve">“Транспорт </w:t>
      </w:r>
      <w:proofErr w:type="spellStart"/>
      <w:r w:rsidRPr="008B58EF">
        <w:rPr>
          <w:rFonts w:ascii="Times New Roman" w:hAnsi="Times New Roman" w:cs="Times New Roman"/>
          <w:b/>
          <w:sz w:val="24"/>
          <w:szCs w:val="24"/>
        </w:rPr>
        <w:t>каражатын</w:t>
      </w:r>
      <w:proofErr w:type="spellEnd"/>
      <w:r w:rsidRPr="008B58E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B58EF">
        <w:rPr>
          <w:rFonts w:ascii="Times New Roman" w:hAnsi="Times New Roman" w:cs="Times New Roman"/>
          <w:b/>
          <w:sz w:val="24"/>
          <w:szCs w:val="24"/>
        </w:rPr>
        <w:t>мажбурлап</w:t>
      </w:r>
      <w:proofErr w:type="spellEnd"/>
      <w:r w:rsidRPr="008B58E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B58EF">
        <w:rPr>
          <w:rFonts w:ascii="Times New Roman" w:hAnsi="Times New Roman" w:cs="Times New Roman"/>
          <w:b/>
          <w:sz w:val="24"/>
          <w:szCs w:val="24"/>
        </w:rPr>
        <w:t>эвакуациялоонун</w:t>
      </w:r>
      <w:proofErr w:type="spellEnd"/>
      <w:r w:rsidRPr="008B58EF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8B58EF">
        <w:rPr>
          <w:rFonts w:ascii="Times New Roman" w:hAnsi="Times New Roman" w:cs="Times New Roman"/>
          <w:b/>
          <w:sz w:val="24"/>
          <w:szCs w:val="24"/>
        </w:rPr>
        <w:t>аны</w:t>
      </w:r>
      <w:proofErr w:type="spellEnd"/>
      <w:r w:rsidRPr="008B58E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B58EF">
        <w:rPr>
          <w:rFonts w:ascii="Times New Roman" w:hAnsi="Times New Roman" w:cs="Times New Roman"/>
          <w:b/>
          <w:sz w:val="24"/>
          <w:szCs w:val="24"/>
        </w:rPr>
        <w:t>адистештирилген</w:t>
      </w:r>
      <w:proofErr w:type="spellEnd"/>
      <w:r w:rsidRPr="008B58E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B58EF">
        <w:rPr>
          <w:rFonts w:ascii="Times New Roman" w:hAnsi="Times New Roman" w:cs="Times New Roman"/>
          <w:b/>
          <w:sz w:val="24"/>
          <w:szCs w:val="24"/>
        </w:rPr>
        <w:t>токтотуучу</w:t>
      </w:r>
      <w:proofErr w:type="spellEnd"/>
      <w:r w:rsidRPr="008B58E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B58EF">
        <w:rPr>
          <w:rFonts w:ascii="Times New Roman" w:hAnsi="Times New Roman" w:cs="Times New Roman"/>
          <w:b/>
          <w:sz w:val="24"/>
          <w:szCs w:val="24"/>
        </w:rPr>
        <w:t>жайга</w:t>
      </w:r>
      <w:proofErr w:type="spellEnd"/>
      <w:r w:rsidRPr="008B58E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B58EF">
        <w:rPr>
          <w:rFonts w:ascii="Times New Roman" w:hAnsi="Times New Roman" w:cs="Times New Roman"/>
          <w:b/>
          <w:sz w:val="24"/>
          <w:szCs w:val="24"/>
        </w:rPr>
        <w:t>жайгаштыруунун</w:t>
      </w:r>
      <w:proofErr w:type="spellEnd"/>
      <w:r w:rsidRPr="008B58EF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8B58EF">
        <w:rPr>
          <w:rFonts w:ascii="Times New Roman" w:hAnsi="Times New Roman" w:cs="Times New Roman"/>
          <w:b/>
          <w:sz w:val="24"/>
          <w:szCs w:val="24"/>
        </w:rPr>
        <w:t>сактоонун</w:t>
      </w:r>
      <w:proofErr w:type="spellEnd"/>
      <w:r w:rsidRPr="008B58E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B58EF">
        <w:rPr>
          <w:rFonts w:ascii="Times New Roman" w:hAnsi="Times New Roman" w:cs="Times New Roman"/>
          <w:b/>
          <w:sz w:val="24"/>
          <w:szCs w:val="24"/>
        </w:rPr>
        <w:t>жана</w:t>
      </w:r>
      <w:proofErr w:type="spellEnd"/>
      <w:r w:rsidRPr="008B58E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B58EF">
        <w:rPr>
          <w:rFonts w:ascii="Times New Roman" w:hAnsi="Times New Roman" w:cs="Times New Roman"/>
          <w:b/>
          <w:sz w:val="24"/>
          <w:szCs w:val="24"/>
        </w:rPr>
        <w:t>дөңгөлөктөргө</w:t>
      </w:r>
      <w:proofErr w:type="spellEnd"/>
      <w:r w:rsidRPr="008B58E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B58EF">
        <w:rPr>
          <w:rFonts w:ascii="Times New Roman" w:hAnsi="Times New Roman" w:cs="Times New Roman"/>
          <w:b/>
          <w:sz w:val="24"/>
          <w:szCs w:val="24"/>
        </w:rPr>
        <w:t>блокираторлорду</w:t>
      </w:r>
      <w:proofErr w:type="spellEnd"/>
      <w:r w:rsidRPr="008B58EF">
        <w:rPr>
          <w:rFonts w:ascii="Times New Roman" w:hAnsi="Times New Roman" w:cs="Times New Roman"/>
          <w:b/>
          <w:sz w:val="24"/>
          <w:szCs w:val="24"/>
        </w:rPr>
        <w:t xml:space="preserve"> же </w:t>
      </w:r>
      <w:proofErr w:type="spellStart"/>
      <w:r w:rsidRPr="008B58EF">
        <w:rPr>
          <w:rFonts w:ascii="Times New Roman" w:hAnsi="Times New Roman" w:cs="Times New Roman"/>
          <w:b/>
          <w:sz w:val="24"/>
          <w:szCs w:val="24"/>
        </w:rPr>
        <w:t>жабдыктардын</w:t>
      </w:r>
      <w:proofErr w:type="spellEnd"/>
      <w:r w:rsidRPr="008B58EF">
        <w:rPr>
          <w:rFonts w:ascii="Times New Roman" w:hAnsi="Times New Roman" w:cs="Times New Roman"/>
          <w:b/>
          <w:sz w:val="24"/>
          <w:szCs w:val="24"/>
        </w:rPr>
        <w:t xml:space="preserve"> башка </w:t>
      </w:r>
      <w:proofErr w:type="spellStart"/>
      <w:r w:rsidRPr="008B58EF">
        <w:rPr>
          <w:rFonts w:ascii="Times New Roman" w:hAnsi="Times New Roman" w:cs="Times New Roman"/>
          <w:b/>
          <w:sz w:val="24"/>
          <w:szCs w:val="24"/>
        </w:rPr>
        <w:t>түрлөрүн</w:t>
      </w:r>
      <w:proofErr w:type="spellEnd"/>
      <w:r w:rsidRPr="008B58E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B58EF">
        <w:rPr>
          <w:rFonts w:ascii="Times New Roman" w:hAnsi="Times New Roman" w:cs="Times New Roman"/>
          <w:b/>
          <w:sz w:val="24"/>
          <w:szCs w:val="24"/>
        </w:rPr>
        <w:t>колдонуунун</w:t>
      </w:r>
      <w:proofErr w:type="spellEnd"/>
      <w:r w:rsidRPr="008B58E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B58EF">
        <w:rPr>
          <w:rFonts w:ascii="Times New Roman" w:hAnsi="Times New Roman" w:cs="Times New Roman"/>
          <w:b/>
          <w:sz w:val="24"/>
          <w:szCs w:val="24"/>
        </w:rPr>
        <w:t>эрежелерин</w:t>
      </w:r>
      <w:proofErr w:type="spellEnd"/>
      <w:r w:rsidRPr="008B58E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B58EF">
        <w:rPr>
          <w:rFonts w:ascii="Times New Roman" w:hAnsi="Times New Roman" w:cs="Times New Roman"/>
          <w:b/>
          <w:sz w:val="24"/>
          <w:szCs w:val="24"/>
        </w:rPr>
        <w:t>бекитүү</w:t>
      </w:r>
      <w:proofErr w:type="spellEnd"/>
      <w:r w:rsidRPr="008B58E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B58EF">
        <w:rPr>
          <w:rFonts w:ascii="Times New Roman" w:hAnsi="Times New Roman" w:cs="Times New Roman"/>
          <w:b/>
          <w:sz w:val="24"/>
          <w:szCs w:val="24"/>
        </w:rPr>
        <w:t>жөнүндө</w:t>
      </w:r>
      <w:proofErr w:type="spellEnd"/>
      <w:r w:rsidRPr="008B58EF">
        <w:rPr>
          <w:rFonts w:ascii="Times New Roman" w:hAnsi="Times New Roman" w:cs="Times New Roman"/>
          <w:b/>
          <w:sz w:val="24"/>
          <w:szCs w:val="24"/>
        </w:rPr>
        <w:t xml:space="preserve">” Кыргыз </w:t>
      </w:r>
      <w:proofErr w:type="spellStart"/>
      <w:r w:rsidRPr="008B58EF">
        <w:rPr>
          <w:rFonts w:ascii="Times New Roman" w:hAnsi="Times New Roman" w:cs="Times New Roman"/>
          <w:b/>
          <w:sz w:val="24"/>
          <w:szCs w:val="24"/>
        </w:rPr>
        <w:t>Республикасынын</w:t>
      </w:r>
      <w:proofErr w:type="spellEnd"/>
      <w:r w:rsidRPr="008B58E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B58EF">
        <w:rPr>
          <w:rFonts w:ascii="Times New Roman" w:hAnsi="Times New Roman" w:cs="Times New Roman"/>
          <w:b/>
          <w:sz w:val="24"/>
          <w:szCs w:val="24"/>
        </w:rPr>
        <w:t>Өкмөтүнүн</w:t>
      </w:r>
      <w:proofErr w:type="spellEnd"/>
      <w:r w:rsidRPr="008B58EF">
        <w:rPr>
          <w:rFonts w:ascii="Times New Roman" w:hAnsi="Times New Roman" w:cs="Times New Roman"/>
          <w:b/>
          <w:sz w:val="24"/>
          <w:szCs w:val="24"/>
        </w:rPr>
        <w:t xml:space="preserve"> 2017-жылдын 4-апрелиндеги № 202 </w:t>
      </w:r>
      <w:proofErr w:type="spellStart"/>
      <w:r w:rsidRPr="008B58EF">
        <w:rPr>
          <w:rFonts w:ascii="Times New Roman" w:hAnsi="Times New Roman" w:cs="Times New Roman"/>
          <w:b/>
          <w:sz w:val="24"/>
          <w:szCs w:val="24"/>
        </w:rPr>
        <w:t>токтомуна</w:t>
      </w:r>
      <w:proofErr w:type="spellEnd"/>
      <w:r w:rsidRPr="008B58E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B58EF">
        <w:rPr>
          <w:rFonts w:ascii="Times New Roman" w:hAnsi="Times New Roman" w:cs="Times New Roman"/>
          <w:b/>
          <w:sz w:val="24"/>
          <w:szCs w:val="24"/>
        </w:rPr>
        <w:t>өзгөртүүлөрдү</w:t>
      </w:r>
      <w:proofErr w:type="spellEnd"/>
      <w:r w:rsidRPr="008B58E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B58EF">
        <w:rPr>
          <w:rFonts w:ascii="Times New Roman" w:hAnsi="Times New Roman" w:cs="Times New Roman"/>
          <w:b/>
          <w:sz w:val="24"/>
          <w:szCs w:val="24"/>
        </w:rPr>
        <w:t>киргизүү</w:t>
      </w:r>
      <w:proofErr w:type="spellEnd"/>
      <w:r w:rsidRPr="008B58E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B58EF">
        <w:rPr>
          <w:rFonts w:ascii="Times New Roman" w:hAnsi="Times New Roman" w:cs="Times New Roman"/>
          <w:b/>
          <w:sz w:val="24"/>
          <w:szCs w:val="24"/>
        </w:rPr>
        <w:t>тууралуу</w:t>
      </w:r>
      <w:proofErr w:type="spellEnd"/>
      <w:r w:rsidRPr="008B58EF">
        <w:rPr>
          <w:rFonts w:ascii="Times New Roman" w:hAnsi="Times New Roman" w:cs="Times New Roman"/>
          <w:b/>
          <w:sz w:val="24"/>
          <w:szCs w:val="24"/>
        </w:rPr>
        <w:t xml:space="preserve">” Кыргыз </w:t>
      </w:r>
      <w:proofErr w:type="spellStart"/>
      <w:r w:rsidRPr="008B58EF">
        <w:rPr>
          <w:rFonts w:ascii="Times New Roman" w:hAnsi="Times New Roman" w:cs="Times New Roman"/>
          <w:b/>
          <w:sz w:val="24"/>
          <w:szCs w:val="24"/>
        </w:rPr>
        <w:t>Республикасынын</w:t>
      </w:r>
      <w:proofErr w:type="spellEnd"/>
      <w:r w:rsidRPr="008B58E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B58EF">
        <w:rPr>
          <w:rFonts w:ascii="Times New Roman" w:hAnsi="Times New Roman" w:cs="Times New Roman"/>
          <w:b/>
          <w:sz w:val="24"/>
          <w:szCs w:val="24"/>
        </w:rPr>
        <w:t>Министрлер</w:t>
      </w:r>
      <w:proofErr w:type="spellEnd"/>
      <w:r w:rsidRPr="008B58E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B58EF">
        <w:rPr>
          <w:rFonts w:ascii="Times New Roman" w:hAnsi="Times New Roman" w:cs="Times New Roman"/>
          <w:b/>
          <w:sz w:val="24"/>
          <w:szCs w:val="24"/>
        </w:rPr>
        <w:t>Кабинетинин</w:t>
      </w:r>
      <w:proofErr w:type="spellEnd"/>
      <w:r w:rsidRPr="008B58E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B58EF">
        <w:rPr>
          <w:rFonts w:ascii="Times New Roman" w:hAnsi="Times New Roman" w:cs="Times New Roman"/>
          <w:b/>
          <w:sz w:val="24"/>
          <w:szCs w:val="24"/>
        </w:rPr>
        <w:t>токтомунун</w:t>
      </w:r>
      <w:proofErr w:type="spellEnd"/>
      <w:r w:rsidRPr="008B58E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B58EF">
        <w:rPr>
          <w:rFonts w:ascii="Times New Roman" w:hAnsi="Times New Roman" w:cs="Times New Roman"/>
          <w:b/>
          <w:sz w:val="24"/>
          <w:szCs w:val="24"/>
        </w:rPr>
        <w:t>долбооруна</w:t>
      </w:r>
      <w:proofErr w:type="spellEnd"/>
    </w:p>
    <w:p w14:paraId="32B2863D" w14:textId="77777777" w:rsidR="008B58EF" w:rsidRDefault="008B58EF" w:rsidP="00974E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14:paraId="0FD4ECD4" w14:textId="069F920C" w:rsidR="00974ED2" w:rsidRPr="00024A86" w:rsidRDefault="008B58EF" w:rsidP="00974E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САЛЫШТЫРМА</w:t>
      </w:r>
      <w:r w:rsidR="00974ED2" w:rsidRPr="00024A86">
        <w:rPr>
          <w:rFonts w:ascii="Times New Roman" w:hAnsi="Times New Roman" w:cs="Times New Roman"/>
          <w:b/>
          <w:sz w:val="24"/>
          <w:szCs w:val="24"/>
        </w:rPr>
        <w:t xml:space="preserve"> ТАБЛИЦА</w:t>
      </w:r>
    </w:p>
    <w:p w14:paraId="3AE91689" w14:textId="77777777" w:rsidR="00974ED2" w:rsidRDefault="00974ED2" w:rsidP="00974ED2">
      <w:pPr>
        <w:spacing w:after="0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09"/>
        <w:gridCol w:w="7110"/>
      </w:tblGrid>
      <w:tr w:rsidR="00974ED2" w:rsidRPr="00213ADA" w14:paraId="1B71D4E6" w14:textId="77777777" w:rsidTr="007D0B11">
        <w:tc>
          <w:tcPr>
            <w:tcW w:w="14219" w:type="dxa"/>
            <w:gridSpan w:val="2"/>
          </w:tcPr>
          <w:p w14:paraId="3A49CE2F" w14:textId="77777777" w:rsidR="008B58EF" w:rsidRDefault="008B58EF" w:rsidP="00974ED2">
            <w:pPr>
              <w:spacing w:after="0" w:line="240" w:lineRule="auto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58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Транспорт </w:t>
            </w:r>
            <w:proofErr w:type="spellStart"/>
            <w:r w:rsidRPr="008B58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каражатын</w:t>
            </w:r>
            <w:proofErr w:type="spellEnd"/>
            <w:r w:rsidRPr="008B58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8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мажбурлап</w:t>
            </w:r>
            <w:proofErr w:type="spellEnd"/>
            <w:r w:rsidRPr="008B58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8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эвакуациялоонун</w:t>
            </w:r>
            <w:proofErr w:type="spellEnd"/>
            <w:r w:rsidRPr="008B58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B58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аны</w:t>
            </w:r>
            <w:proofErr w:type="spellEnd"/>
            <w:r w:rsidRPr="008B58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8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адистештирилген</w:t>
            </w:r>
            <w:proofErr w:type="spellEnd"/>
            <w:r w:rsidRPr="008B58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8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токтотуучу</w:t>
            </w:r>
            <w:proofErr w:type="spellEnd"/>
            <w:r w:rsidRPr="008B58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8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жайга</w:t>
            </w:r>
            <w:proofErr w:type="spellEnd"/>
            <w:r w:rsidRPr="008B58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8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жайгаштыруунун</w:t>
            </w:r>
            <w:proofErr w:type="spellEnd"/>
            <w:r w:rsidRPr="008B58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B58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сактоонун</w:t>
            </w:r>
            <w:proofErr w:type="spellEnd"/>
            <w:r w:rsidRPr="008B58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8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жана</w:t>
            </w:r>
            <w:proofErr w:type="spellEnd"/>
            <w:r w:rsidRPr="008B58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8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дөңгөлөктөргө</w:t>
            </w:r>
            <w:proofErr w:type="spellEnd"/>
            <w:r w:rsidRPr="008B58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8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блокираторлорду</w:t>
            </w:r>
            <w:proofErr w:type="spellEnd"/>
            <w:r w:rsidRPr="008B58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же </w:t>
            </w:r>
            <w:proofErr w:type="spellStart"/>
            <w:r w:rsidRPr="008B58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жабдыктардын</w:t>
            </w:r>
            <w:proofErr w:type="spellEnd"/>
            <w:r w:rsidRPr="008B58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башка </w:t>
            </w:r>
            <w:proofErr w:type="spellStart"/>
            <w:r w:rsidRPr="008B58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түрлөрүн</w:t>
            </w:r>
            <w:proofErr w:type="spellEnd"/>
            <w:r w:rsidRPr="008B58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58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колдонуунун</w:t>
            </w:r>
            <w:proofErr w:type="spellEnd"/>
            <w:r w:rsidRPr="008B58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14:paraId="27FC7719" w14:textId="584A74AE" w:rsidR="00974ED2" w:rsidRPr="008B58EF" w:rsidRDefault="008B58EF" w:rsidP="008B58EF">
            <w:pPr>
              <w:spacing w:after="0" w:line="240" w:lineRule="auto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</w:pPr>
            <w:r w:rsidRPr="008B58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ЭРЕЖЕЛЕР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И</w:t>
            </w:r>
          </w:p>
        </w:tc>
      </w:tr>
      <w:tr w:rsidR="00974ED2" w:rsidRPr="00213ADA" w14:paraId="335AD1FF" w14:textId="77777777" w:rsidTr="00974ED2">
        <w:tc>
          <w:tcPr>
            <w:tcW w:w="7109" w:type="dxa"/>
          </w:tcPr>
          <w:p w14:paraId="790134B9" w14:textId="4A58CC00" w:rsidR="00974ED2" w:rsidRPr="00024A86" w:rsidRDefault="008B58EF" w:rsidP="001E7B71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Колдонуудагы</w:t>
            </w:r>
            <w:r w:rsidR="00974ED2" w:rsidRPr="00024A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редакция</w:t>
            </w:r>
          </w:p>
        </w:tc>
        <w:tc>
          <w:tcPr>
            <w:tcW w:w="7110" w:type="dxa"/>
          </w:tcPr>
          <w:p w14:paraId="3E508DC0" w14:textId="166386C4" w:rsidR="00974ED2" w:rsidRPr="00024A86" w:rsidRDefault="008B58EF" w:rsidP="001E7B71">
            <w:pPr>
              <w:ind w:firstLine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Сунушталган</w:t>
            </w:r>
            <w:r w:rsidR="00974ED2" w:rsidRPr="00024A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редакция</w:t>
            </w:r>
          </w:p>
        </w:tc>
      </w:tr>
      <w:tr w:rsidR="00974ED2" w:rsidRPr="00213ADA" w14:paraId="4657198F" w14:textId="77777777" w:rsidTr="00974ED2">
        <w:tc>
          <w:tcPr>
            <w:tcW w:w="7109" w:type="dxa"/>
          </w:tcPr>
          <w:p w14:paraId="1251FBA2" w14:textId="77777777" w:rsidR="008B58EF" w:rsidRPr="008B58EF" w:rsidRDefault="00974ED2" w:rsidP="008B58EF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A86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8B58EF" w:rsidRPr="008B58E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Транспорт каражатын мажбурлап эвакуациялоо ИИОго, ТКЫОго же башка уюмдарга (жеке адамдарга) таандык эвакуация каражаттарын пайдалануу менен ишке ашырылат.</w:t>
            </w:r>
          </w:p>
          <w:p w14:paraId="6E2F3B3C" w14:textId="77777777" w:rsidR="008B58EF" w:rsidRPr="008B58EF" w:rsidRDefault="008B58EF" w:rsidP="008B58EF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8E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Мажбурлап эвакуациялоо жол-жобосуна уюмдарга (жеке адамдарга) уруксат берүү </w:t>
            </w:r>
            <w:r w:rsidRPr="008B58E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Кыргыз Республикасынын мыйзамдарына ылайык ачык конкурс өткөрүүнүн жыйынтыгы боюнча ички иштер органдарынын жол кыймылынын коопсуздугу бөлүгү менен уюмдардын (жеке адамдардын)</w:t>
            </w:r>
            <w:r w:rsidRPr="008B58E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ортосунда түзүлгөн келишимдин негизинде ишке ашырылат.</w:t>
            </w:r>
          </w:p>
          <w:p w14:paraId="4662DCB5" w14:textId="77777777" w:rsidR="00974ED2" w:rsidRPr="00024A86" w:rsidRDefault="00974ED2" w:rsidP="008B58EF">
            <w:pPr>
              <w:pStyle w:val="tkTekst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110" w:type="dxa"/>
          </w:tcPr>
          <w:p w14:paraId="2B3996CD" w14:textId="77777777" w:rsidR="008B58EF" w:rsidRPr="008B58EF" w:rsidRDefault="00974ED2" w:rsidP="008B58EF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A86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8B58EF" w:rsidRPr="008B58E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Транспорт каражатын мажбурлап эвакуациялоо ИИОго, ТКЫОго же башка уюмдарга (жеке адамдарга) таандык эвакуация каражаттарын пайдалануу менен ишке ашырылат.</w:t>
            </w:r>
          </w:p>
          <w:p w14:paraId="0AFDD167" w14:textId="1645C8BF" w:rsidR="00974ED2" w:rsidRPr="008B58EF" w:rsidRDefault="008B58EF" w:rsidP="008B58EF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8E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Мажбурлап эвакуациялоо жол-жобосуна уюмдарга (жеке адамдарга) уруксат берүү </w:t>
            </w:r>
            <w:r w:rsidRPr="008B58E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Кыргыз Республикасынын мамлекеттик сатып алуулар чөйрөсүндөгү мыйзамдарына ылайык Кыргыз Республикасынын Ички иштер министрлигинин Жол кыймылынын коопсуздугун камсыз кылуу боюнча башкы башкармалыгынын Техникалык багыттагы борбору” мамлекеттик ишканасы менен уюмдардын (жеке адамдардын)</w:t>
            </w:r>
            <w:r w:rsidRPr="008B58E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ортосунда түзүлгөн келишимдин негизинде ишке ашырылат.</w:t>
            </w:r>
          </w:p>
        </w:tc>
      </w:tr>
    </w:tbl>
    <w:p w14:paraId="167C652F" w14:textId="67E2E1BB" w:rsidR="00974ED2" w:rsidRDefault="00974ED2" w:rsidP="00974E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5FAAC49" w14:textId="77777777" w:rsidR="00024A86" w:rsidRDefault="00024A86" w:rsidP="00974E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D427492" w14:textId="4A01BAB6" w:rsidR="009F0AA9" w:rsidRPr="00024A86" w:rsidRDefault="008B58EF" w:rsidP="00974ED2">
      <w:pPr>
        <w:jc w:val="both"/>
        <w:rPr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Кыргыз Республикасынын ички иштер министр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и </w:t>
      </w:r>
      <w:r w:rsidR="003C175F" w:rsidRPr="00024A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C175F" w:rsidRPr="00024A86">
        <w:rPr>
          <w:rFonts w:ascii="Times New Roman" w:hAnsi="Times New Roman" w:cs="Times New Roman"/>
          <w:b/>
          <w:sz w:val="24"/>
          <w:szCs w:val="24"/>
        </w:rPr>
        <w:tab/>
      </w:r>
      <w:r w:rsidR="003C175F" w:rsidRPr="00024A86">
        <w:rPr>
          <w:rFonts w:ascii="Times New Roman" w:hAnsi="Times New Roman" w:cs="Times New Roman"/>
          <w:b/>
          <w:sz w:val="24"/>
          <w:szCs w:val="24"/>
        </w:rPr>
        <w:tab/>
      </w:r>
      <w:r w:rsidR="003C175F" w:rsidRPr="00024A86">
        <w:rPr>
          <w:rFonts w:ascii="Times New Roman" w:hAnsi="Times New Roman" w:cs="Times New Roman"/>
          <w:b/>
          <w:sz w:val="24"/>
          <w:szCs w:val="24"/>
        </w:rPr>
        <w:tab/>
      </w:r>
      <w:r w:rsidR="003C175F" w:rsidRPr="00024A86">
        <w:rPr>
          <w:rFonts w:ascii="Times New Roman" w:hAnsi="Times New Roman" w:cs="Times New Roman"/>
          <w:b/>
          <w:sz w:val="24"/>
          <w:szCs w:val="24"/>
        </w:rPr>
        <w:tab/>
      </w:r>
      <w:r w:rsidR="003C175F" w:rsidRPr="00024A86">
        <w:rPr>
          <w:rFonts w:ascii="Times New Roman" w:hAnsi="Times New Roman" w:cs="Times New Roman"/>
          <w:b/>
          <w:sz w:val="24"/>
          <w:szCs w:val="24"/>
        </w:rPr>
        <w:tab/>
      </w:r>
      <w:r w:rsidR="003C175F" w:rsidRPr="00024A86">
        <w:rPr>
          <w:rFonts w:ascii="Times New Roman" w:hAnsi="Times New Roman" w:cs="Times New Roman"/>
          <w:b/>
          <w:sz w:val="24"/>
          <w:szCs w:val="24"/>
        </w:rPr>
        <w:tab/>
      </w:r>
      <w:r w:rsidR="003C175F" w:rsidRPr="00024A86">
        <w:rPr>
          <w:rFonts w:ascii="Times New Roman" w:hAnsi="Times New Roman" w:cs="Times New Roman"/>
          <w:b/>
          <w:sz w:val="24"/>
          <w:szCs w:val="24"/>
        </w:rPr>
        <w:tab/>
        <w:t xml:space="preserve">      </w:t>
      </w:r>
      <w:r w:rsidR="00024A86">
        <w:rPr>
          <w:rFonts w:ascii="Times New Roman" w:hAnsi="Times New Roman" w:cs="Times New Roman"/>
          <w:b/>
          <w:sz w:val="24"/>
          <w:szCs w:val="24"/>
        </w:rPr>
        <w:tab/>
      </w:r>
      <w:r w:rsidR="00024A86">
        <w:rPr>
          <w:rFonts w:ascii="Times New Roman" w:hAnsi="Times New Roman" w:cs="Times New Roman"/>
          <w:b/>
          <w:sz w:val="24"/>
          <w:szCs w:val="24"/>
        </w:rPr>
        <w:tab/>
      </w:r>
      <w:r w:rsidR="00024A86">
        <w:rPr>
          <w:rFonts w:ascii="Times New Roman" w:hAnsi="Times New Roman" w:cs="Times New Roman"/>
          <w:b/>
          <w:sz w:val="24"/>
          <w:szCs w:val="24"/>
        </w:rPr>
        <w:tab/>
      </w:r>
      <w:r w:rsidR="003C175F" w:rsidRPr="00024A86">
        <w:rPr>
          <w:rFonts w:ascii="Times New Roman" w:hAnsi="Times New Roman" w:cs="Times New Roman"/>
          <w:b/>
          <w:sz w:val="24"/>
          <w:szCs w:val="24"/>
        </w:rPr>
        <w:t xml:space="preserve"> У.</w:t>
      </w:r>
      <w:r w:rsidR="00024A86" w:rsidRPr="00024A86">
        <w:rPr>
          <w:rFonts w:ascii="Times New Roman" w:hAnsi="Times New Roman" w:cs="Times New Roman"/>
          <w:b/>
          <w:sz w:val="24"/>
          <w:szCs w:val="24"/>
        </w:rPr>
        <w:t xml:space="preserve"> О. </w:t>
      </w:r>
      <w:r w:rsidR="003C175F" w:rsidRPr="00024A86">
        <w:rPr>
          <w:rFonts w:ascii="Times New Roman" w:hAnsi="Times New Roman" w:cs="Times New Roman"/>
          <w:b/>
          <w:sz w:val="24"/>
          <w:szCs w:val="24"/>
        </w:rPr>
        <w:t>Ниязбеков</w:t>
      </w:r>
    </w:p>
    <w:sectPr w:rsidR="009F0AA9" w:rsidRPr="00024A86" w:rsidSect="00974ED2">
      <w:pgSz w:w="16838" w:h="11906" w:orient="landscape"/>
      <w:pgMar w:top="709" w:right="1134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043C07"/>
    <w:multiLevelType w:val="hybridMultilevel"/>
    <w:tmpl w:val="4E44DDC0"/>
    <w:lvl w:ilvl="0" w:tplc="9F6EC09A">
      <w:start w:val="1"/>
      <w:numFmt w:val="decimal"/>
      <w:lvlText w:val="%1.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1" w15:restartNumberingAfterBreak="0">
    <w:nsid w:val="5C6842D1"/>
    <w:multiLevelType w:val="hybridMultilevel"/>
    <w:tmpl w:val="4064B5A4"/>
    <w:lvl w:ilvl="0" w:tplc="823CB9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3439"/>
    <w:rsid w:val="00024A86"/>
    <w:rsid w:val="00273439"/>
    <w:rsid w:val="0031686E"/>
    <w:rsid w:val="003C175F"/>
    <w:rsid w:val="008B58EF"/>
    <w:rsid w:val="008D2FE9"/>
    <w:rsid w:val="00974ED2"/>
    <w:rsid w:val="009F0AA9"/>
    <w:rsid w:val="00AE2F69"/>
    <w:rsid w:val="00E25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9F241"/>
  <w15:docId w15:val="{09A01329-1242-4DF2-9034-7839BAAF0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74ED2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4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974ED2"/>
    <w:rPr>
      <w:rFonts w:ascii="Courier New" w:hAnsi="Courier New" w:cs="Courier New"/>
      <w:sz w:val="22"/>
      <w:szCs w:val="22"/>
    </w:rPr>
  </w:style>
  <w:style w:type="paragraph" w:customStyle="1" w:styleId="tkNazvanie">
    <w:name w:val="_Название (tkNazvanie)"/>
    <w:basedOn w:val="a"/>
    <w:rsid w:val="00974ED2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974ED2"/>
    <w:pPr>
      <w:widowControl w:val="0"/>
      <w:autoSpaceDE w:val="0"/>
      <w:autoSpaceDN w:val="0"/>
      <w:adjustRightInd w:val="0"/>
      <w:spacing w:after="0" w:line="247" w:lineRule="exact"/>
      <w:ind w:firstLine="134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974ED2"/>
    <w:pPr>
      <w:widowControl w:val="0"/>
      <w:autoSpaceDE w:val="0"/>
      <w:autoSpaceDN w:val="0"/>
      <w:adjustRightInd w:val="0"/>
      <w:spacing w:after="0" w:line="247" w:lineRule="exact"/>
      <w:ind w:firstLine="672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4">
    <w:name w:val="No Spacing"/>
    <w:uiPriority w:val="1"/>
    <w:qFormat/>
    <w:rsid w:val="00974ED2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974ED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24">
    <w:name w:val="Font Style24"/>
    <w:uiPriority w:val="99"/>
    <w:rsid w:val="00974ED2"/>
    <w:rPr>
      <w:rFonts w:ascii="Times New Roman" w:hAnsi="Times New Roman" w:cs="Times New Roman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974ED2"/>
    <w:rPr>
      <w:color w:val="0000FF"/>
      <w:u w:val="single"/>
    </w:rPr>
  </w:style>
  <w:style w:type="paragraph" w:customStyle="1" w:styleId="Style5">
    <w:name w:val="Style5"/>
    <w:basedOn w:val="a"/>
    <w:uiPriority w:val="99"/>
    <w:rsid w:val="00974E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974ED2"/>
    <w:pPr>
      <w:widowControl w:val="0"/>
      <w:autoSpaceDE w:val="0"/>
      <w:autoSpaceDN w:val="0"/>
      <w:adjustRightInd w:val="0"/>
      <w:spacing w:after="0" w:line="248" w:lineRule="exact"/>
      <w:ind w:firstLine="1318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974ED2"/>
    <w:pPr>
      <w:widowControl w:val="0"/>
      <w:autoSpaceDE w:val="0"/>
      <w:autoSpaceDN w:val="0"/>
      <w:adjustRightInd w:val="0"/>
      <w:spacing w:after="0" w:line="228" w:lineRule="exact"/>
      <w:ind w:firstLine="49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974E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rsid w:val="00974ED2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Style28">
    <w:name w:val="Font Style28"/>
    <w:uiPriority w:val="99"/>
    <w:rsid w:val="00974ED2"/>
    <w:rPr>
      <w:rFonts w:ascii="Times New Roman" w:hAnsi="Times New Roman" w:cs="Times New Roman" w:hint="default"/>
      <w:b/>
      <w:bCs/>
      <w:sz w:val="18"/>
      <w:szCs w:val="18"/>
    </w:rPr>
  </w:style>
  <w:style w:type="paragraph" w:customStyle="1" w:styleId="tkTekst">
    <w:name w:val="_Текст обычный (tkTekst)"/>
    <w:basedOn w:val="a"/>
    <w:rsid w:val="00974ED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1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</dc:creator>
  <cp:keywords/>
  <dc:description/>
  <cp:lastModifiedBy>Дастан Бердибеков</cp:lastModifiedBy>
  <cp:revision>8</cp:revision>
  <cp:lastPrinted>2019-05-25T06:51:00Z</cp:lastPrinted>
  <dcterms:created xsi:type="dcterms:W3CDTF">2019-05-25T04:19:00Z</dcterms:created>
  <dcterms:modified xsi:type="dcterms:W3CDTF">2022-09-27T02:22:00Z</dcterms:modified>
</cp:coreProperties>
</file>